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06A1" w14:textId="0E221778" w:rsidR="00062300" w:rsidRDefault="00E32F97">
      <w:pPr>
        <w:pStyle w:val="Szvegtrzs1"/>
        <w:jc w:val="both"/>
        <w:rPr>
          <w:rFonts w:ascii="Vodafone Rg" w:eastAsia="Vodafone Rg" w:hAnsi="Vodafone Rg" w:cs="Vodafone Rg"/>
          <w:shd w:val="clear" w:color="auto" w:fill="FFFFFF"/>
        </w:rPr>
      </w:pPr>
      <w:bookmarkStart w:id="0" w:name="_GoBack"/>
      <w:bookmarkEnd w:id="0"/>
      <w:r>
        <w:rPr>
          <w:rFonts w:ascii="Vodafone ExB" w:eastAsia="Vodafone ExB" w:hAnsi="Vodafone ExB" w:cs="Vodafone ExB"/>
          <w:noProof/>
          <w:color w:val="FF0000"/>
          <w:sz w:val="56"/>
          <w:szCs w:val="56"/>
          <w:u w:color="FF0000"/>
        </w:rPr>
        <w:drawing>
          <wp:inline distT="0" distB="0" distL="0" distR="0" wp14:anchorId="5D5CC6B0" wp14:editId="4B3F455F">
            <wp:extent cx="5580380" cy="2621280"/>
            <wp:effectExtent l="0" t="0" r="1270" b="762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3BE1" w14:textId="77777777" w:rsidR="00E32F97" w:rsidRDefault="00E32F97">
      <w:pPr>
        <w:pStyle w:val="Szvegtrzs1"/>
        <w:jc w:val="both"/>
        <w:rPr>
          <w:rFonts w:ascii="Vodafone Rg" w:eastAsia="Vodafone Rg" w:hAnsi="Vodafone Rg" w:cs="Vodafone Rg"/>
          <w:shd w:val="clear" w:color="auto" w:fill="FFFFFF"/>
        </w:rPr>
      </w:pPr>
    </w:p>
    <w:p w14:paraId="01DB100E" w14:textId="7315E1DE" w:rsidR="00062300" w:rsidRDefault="00900DFE" w:rsidP="00CA20F4">
      <w:pPr>
        <w:pStyle w:val="Szvegtrzs1"/>
        <w:jc w:val="both"/>
        <w:rPr>
          <w:rFonts w:ascii="Vodafone Rg" w:eastAsia="Vodafone Rg" w:hAnsi="Vodafone Rg" w:cs="Vodafone Rg"/>
          <w:shd w:val="clear" w:color="auto" w:fill="FFFFFF"/>
        </w:rPr>
      </w:pPr>
      <w:r>
        <w:rPr>
          <w:rFonts w:ascii="Vodafone Rg" w:eastAsia="Vodafone Rg" w:hAnsi="Vodafone Rg" w:cs="Vodafone Rg"/>
          <w:shd w:val="clear" w:color="auto" w:fill="FFFFFF"/>
        </w:rPr>
        <w:t xml:space="preserve">Budapest, 2017. </w:t>
      </w:r>
      <w:r w:rsidR="005B0B23">
        <w:rPr>
          <w:rFonts w:ascii="Vodafone Rg" w:eastAsia="Vodafone Rg" w:hAnsi="Vodafone Rg" w:cs="Vodafone Rg"/>
          <w:shd w:val="clear" w:color="auto" w:fill="FFFFFF"/>
        </w:rPr>
        <w:t>augusztus 2</w:t>
      </w:r>
      <w:r w:rsidR="00CA20F4">
        <w:rPr>
          <w:rFonts w:ascii="Vodafone Rg" w:eastAsia="Vodafone Rg" w:hAnsi="Vodafone Rg" w:cs="Vodafone Rg"/>
          <w:shd w:val="clear" w:color="auto" w:fill="FFFFFF"/>
        </w:rPr>
        <w:t>8.</w:t>
      </w:r>
    </w:p>
    <w:p w14:paraId="4C039A17" w14:textId="77777777" w:rsidR="00645B80" w:rsidRDefault="00645B80">
      <w:pPr>
        <w:pStyle w:val="Szvegtrzs1"/>
        <w:jc w:val="both"/>
        <w:rPr>
          <w:rFonts w:ascii="Vodafone Rg" w:eastAsia="Vodafone Rg" w:hAnsi="Vodafone Rg" w:cs="Vodafone Rg"/>
          <w:shd w:val="clear" w:color="auto" w:fill="FFFFFF"/>
        </w:rPr>
      </w:pPr>
    </w:p>
    <w:p w14:paraId="152AF9B0" w14:textId="2986FA49" w:rsidR="00E32F97" w:rsidRPr="00CA20F4" w:rsidRDefault="00E32F97" w:rsidP="00CA2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odafone Rg" w:eastAsiaTheme="minorHAnsi" w:hAnsi="Vodafone Rg"/>
          <w:b/>
          <w:sz w:val="32"/>
          <w:szCs w:val="28"/>
          <w:bdr w:val="none" w:sz="0" w:space="0" w:color="auto"/>
        </w:rPr>
      </w:pPr>
      <w:r>
        <w:rPr>
          <w:rFonts w:ascii="Vodafone Rg" w:eastAsiaTheme="minorHAnsi" w:hAnsi="Vodafone Rg"/>
          <w:b/>
          <w:color w:val="FF0000"/>
          <w:sz w:val="32"/>
          <w:szCs w:val="28"/>
          <w:bdr w:val="none" w:sz="0" w:space="0" w:color="auto"/>
          <w:lang w:val="hu-HU"/>
        </w:rPr>
        <w:t>Főállású Angyalok a digitális oktatásért</w:t>
      </w:r>
    </w:p>
    <w:p w14:paraId="19A903F5" w14:textId="77777777" w:rsidR="007C51A0" w:rsidRDefault="007C51A0">
      <w:pPr>
        <w:pStyle w:val="Szvegtrzs1"/>
        <w:jc w:val="both"/>
        <w:rPr>
          <w:rFonts w:ascii="Vodafone Rg" w:eastAsia="Vodafone Rg" w:hAnsi="Vodafone Rg" w:cs="Vodafone Rg"/>
          <w:shd w:val="clear" w:color="auto" w:fill="FFFFFF"/>
        </w:rPr>
      </w:pPr>
    </w:p>
    <w:p w14:paraId="04099E55" w14:textId="6883B46F" w:rsidR="007C51A0" w:rsidRPr="007C51A0" w:rsidRDefault="007C51A0" w:rsidP="00E32F97">
      <w:pPr>
        <w:pStyle w:val="Szvegtrzs1"/>
        <w:jc w:val="both"/>
        <w:rPr>
          <w:rFonts w:ascii="Vodafone Rg" w:eastAsia="Vodafone Rg" w:hAnsi="Vodafone Rg" w:cs="Vodafone Rg"/>
          <w:b/>
          <w:shd w:val="clear" w:color="auto" w:fill="FFFFFF"/>
        </w:rPr>
      </w:pPr>
      <w:r>
        <w:rPr>
          <w:rFonts w:ascii="Vodafone Rg" w:eastAsia="Vodafone Rg" w:hAnsi="Vodafone Rg" w:cs="Vodafone Rg"/>
          <w:b/>
          <w:shd w:val="clear" w:color="auto" w:fill="FFFFFF"/>
        </w:rPr>
        <w:t xml:space="preserve">A Vodafone Magyarország Alapítvány idén is </w:t>
      </w:r>
      <w:r w:rsidR="00E32F97">
        <w:rPr>
          <w:rFonts w:ascii="Vodafone Rg" w:eastAsia="Vodafone Rg" w:hAnsi="Vodafone Rg" w:cs="Vodafone Rg"/>
          <w:b/>
          <w:shd w:val="clear" w:color="auto" w:fill="FFFFFF"/>
        </w:rPr>
        <w:t xml:space="preserve">meghirdette </w:t>
      </w:r>
      <w:r>
        <w:rPr>
          <w:rFonts w:ascii="Vodafone Rg" w:eastAsia="Vodafone Rg" w:hAnsi="Vodafone Rg" w:cs="Vodafone Rg"/>
          <w:b/>
          <w:shd w:val="clear" w:color="auto" w:fill="FFFFFF"/>
        </w:rPr>
        <w:t>Főállású A</w:t>
      </w:r>
      <w:r w:rsidR="00844AA8">
        <w:rPr>
          <w:rFonts w:ascii="Vodafone Rg" w:eastAsia="Vodafone Rg" w:hAnsi="Vodafone Rg" w:cs="Vodafone Rg"/>
          <w:b/>
          <w:shd w:val="clear" w:color="auto" w:fill="FFFFFF"/>
        </w:rPr>
        <w:t>ngyal Programját</w:t>
      </w:r>
      <w:r w:rsidR="00E32F97">
        <w:rPr>
          <w:rFonts w:ascii="Vodafone Rg" w:eastAsia="Vodafone Rg" w:hAnsi="Vodafone Rg" w:cs="Vodafone Rg"/>
          <w:b/>
          <w:shd w:val="clear" w:color="auto" w:fill="FFFFFF"/>
        </w:rPr>
        <w:t>, amelynek</w:t>
      </w:r>
      <w:r w:rsidR="009A17F8">
        <w:rPr>
          <w:rFonts w:ascii="Vodafone Rg" w:eastAsia="Vodafone Rg" w:hAnsi="Vodafone Rg" w:cs="Vodafone Rg"/>
          <w:b/>
          <w:shd w:val="clear" w:color="auto" w:fill="FFFFFF"/>
        </w:rPr>
        <w:t xml:space="preserve"> </w:t>
      </w:r>
      <w:r w:rsidR="00844AA8">
        <w:rPr>
          <w:rFonts w:ascii="Vodafone Rg" w:eastAsia="Vodafone Rg" w:hAnsi="Vodafone Rg" w:cs="Vodafone Rg"/>
          <w:b/>
          <w:shd w:val="clear" w:color="auto" w:fill="FFFFFF"/>
        </w:rPr>
        <w:t>nye</w:t>
      </w:r>
      <w:r w:rsidR="009A17F8">
        <w:rPr>
          <w:rFonts w:ascii="Vodafone Rg" w:eastAsia="Vodafone Rg" w:hAnsi="Vodafone Rg" w:cs="Vodafone Rg"/>
          <w:b/>
          <w:shd w:val="clear" w:color="auto" w:fill="FFFFFF"/>
        </w:rPr>
        <w:t>rtese</w:t>
      </w:r>
      <w:r w:rsidR="00E32F97">
        <w:rPr>
          <w:rFonts w:ascii="Vodafone Rg" w:eastAsia="Vodafone Rg" w:hAnsi="Vodafone Rg" w:cs="Vodafone Rg"/>
          <w:b/>
          <w:shd w:val="clear" w:color="auto" w:fill="FFFFFF"/>
        </w:rPr>
        <w:t>i</w:t>
      </w:r>
      <w:r w:rsidR="00844AA8" w:rsidRPr="00844AA8">
        <w:rPr>
          <w:rFonts w:ascii="Vodafone Rg" w:eastAsia="Vodafone Rg" w:hAnsi="Vodafone Rg" w:cs="Vodafone Rg"/>
          <w:b/>
          <w:bCs/>
          <w:color w:val="auto"/>
          <w:u w:color="FF0000"/>
          <w:shd w:val="clear" w:color="auto" w:fill="FFFFFF"/>
        </w:rPr>
        <w:t xml:space="preserve"> </w:t>
      </w:r>
      <w:r w:rsidR="00E32F97">
        <w:rPr>
          <w:rFonts w:ascii="Vodafone Rg" w:eastAsia="Vodafone Rg" w:hAnsi="Vodafone Rg" w:cs="Vodafone Rg"/>
          <w:b/>
          <w:bCs/>
          <w:color w:val="auto"/>
          <w:u w:color="FF0000"/>
          <w:shd w:val="clear" w:color="auto" w:fill="FFFFFF"/>
        </w:rPr>
        <w:t xml:space="preserve">a Vodafone Magyarország Alapítvány jóvoltából egy éven keresztül </w:t>
      </w:r>
      <w:r w:rsidR="00844AA8" w:rsidRPr="007C51A0">
        <w:rPr>
          <w:rFonts w:ascii="Vodafone Rg" w:eastAsia="Vodafone Rg" w:hAnsi="Vodafone Rg" w:cs="Vodafone Rg"/>
          <w:b/>
          <w:bCs/>
          <w:color w:val="auto"/>
          <w:u w:color="FF0000"/>
          <w:shd w:val="clear" w:color="auto" w:fill="FFFFFF"/>
        </w:rPr>
        <w:t>havi bruttó 400 000 forintos fizetést kapnak</w:t>
      </w:r>
      <w:r w:rsidR="00E32F97">
        <w:rPr>
          <w:rFonts w:ascii="Vodafone Rg" w:eastAsia="Vodafone Rg" w:hAnsi="Vodafone Rg" w:cs="Vodafone Rg"/>
          <w:b/>
          <w:bCs/>
          <w:color w:val="auto"/>
          <w:u w:color="FF0000"/>
          <w:shd w:val="clear" w:color="auto" w:fill="FFFFFF"/>
        </w:rPr>
        <w:t xml:space="preserve">. </w:t>
      </w:r>
      <w:r w:rsidR="00844AA8">
        <w:rPr>
          <w:rFonts w:ascii="Vodafone Rg" w:eastAsia="Vodafone Rg" w:hAnsi="Vodafone Rg" w:cs="Vodafone Rg"/>
          <w:b/>
          <w:shd w:val="clear" w:color="auto" w:fill="FFFFFF"/>
        </w:rPr>
        <w:t>A jövendőbeli Angyaloknak ezúttal egy, a gyermekek és az egész társadalom jövőjét meghatározó probléma megoldásában kell segíteniük</w:t>
      </w:r>
      <w:r w:rsidR="00E32F97">
        <w:rPr>
          <w:rFonts w:ascii="Vodafone Rg" w:eastAsia="Vodafone Rg" w:hAnsi="Vodafone Rg" w:cs="Vodafone Rg"/>
          <w:b/>
          <w:shd w:val="clear" w:color="auto" w:fill="FFFFFF"/>
        </w:rPr>
        <w:t>.</w:t>
      </w:r>
    </w:p>
    <w:p w14:paraId="000BCB92" w14:textId="77777777" w:rsidR="00645B80" w:rsidRDefault="00645B80">
      <w:pPr>
        <w:pStyle w:val="Szvegtrzs1"/>
        <w:jc w:val="both"/>
        <w:rPr>
          <w:rFonts w:ascii="Vodafone Rg" w:eastAsia="Vodafone Rg" w:hAnsi="Vodafone Rg" w:cs="Vodafone Rg"/>
          <w:shd w:val="clear" w:color="auto" w:fill="FFFFFF"/>
        </w:rPr>
      </w:pPr>
    </w:p>
    <w:p w14:paraId="5F8D455A" w14:textId="5FE70FD6" w:rsidR="007A1F70" w:rsidRDefault="00844AA8" w:rsidP="00EE61CB">
      <w:pPr>
        <w:pStyle w:val="Szvegtrzs1"/>
        <w:spacing w:line="276" w:lineRule="auto"/>
        <w:jc w:val="both"/>
        <w:rPr>
          <w:rFonts w:ascii="Vodafone Rg" w:eastAsia="Vodafone Rg" w:hAnsi="Vodafone Rg" w:cs="Vodafone Rg"/>
          <w:shd w:val="clear" w:color="auto" w:fill="FFFFFF"/>
        </w:rPr>
      </w:pPr>
      <w:r>
        <w:rPr>
          <w:rFonts w:ascii="Vodafone Rg" w:eastAsia="Vodafone Rg" w:hAnsi="Vodafone Rg" w:cs="Vodafone Rg"/>
          <w:shd w:val="clear" w:color="auto" w:fill="FFFFFF"/>
        </w:rPr>
        <w:t xml:space="preserve">Idén olyan projektekkel lehet jelentkezni, amelyek illeszkednek a Vodafone Magyarország Alapítvány Digitális Iskola Programjának stratégiájához és támogatják azt. </w:t>
      </w:r>
      <w:r w:rsidR="00E114FD">
        <w:rPr>
          <w:rFonts w:ascii="Vodafone Rg" w:eastAsia="Vodafone Rg" w:hAnsi="Vodafone Rg" w:cs="Vodafone Rg"/>
          <w:shd w:val="clear" w:color="auto" w:fill="FFFFFF"/>
        </w:rPr>
        <w:t>A program célja</w:t>
      </w:r>
      <w:r w:rsidR="00E32F97">
        <w:rPr>
          <w:rFonts w:ascii="Vodafone Rg" w:eastAsia="Vodafone Rg" w:hAnsi="Vodafone Rg" w:cs="Vodafone Rg"/>
          <w:shd w:val="clear" w:color="auto" w:fill="FFFFFF"/>
        </w:rPr>
        <w:t xml:space="preserve">, hogy versenyképes digitális tudáshoz segítse a hátrányos helyzetű gyermekeket, és felszámolja az elmaradott térségekben jellemző digitális analfabetizmust. Ezekre a problémákra keres megoldást a Vodafone Főállású Angyal Programja, </w:t>
      </w:r>
      <w:r w:rsidR="008520F9">
        <w:rPr>
          <w:rFonts w:ascii="Vodafone Rg" w:eastAsia="Vodafone Rg" w:hAnsi="Vodafone Rg" w:cs="Vodafone Rg"/>
          <w:shd w:val="clear" w:color="auto" w:fill="FFFFFF"/>
        </w:rPr>
        <w:t>amelyre pályázhatnak például</w:t>
      </w:r>
      <w:r w:rsidR="00E32F97">
        <w:rPr>
          <w:rFonts w:ascii="Vodafone Rg" w:eastAsia="Vodafone Rg" w:hAnsi="Vodafone Rg" w:cs="Vodafone Rg"/>
          <w:shd w:val="clear" w:color="auto" w:fill="FFFFFF"/>
        </w:rPr>
        <w:t xml:space="preserve"> </w:t>
      </w:r>
      <w:r w:rsidR="00E114FD">
        <w:rPr>
          <w:rFonts w:ascii="Vodafone Rg" w:eastAsia="Vodafone Rg" w:hAnsi="Vodafone Rg" w:cs="Vodafone Rg"/>
          <w:shd w:val="clear" w:color="auto" w:fill="FFFFFF"/>
        </w:rPr>
        <w:t xml:space="preserve">a </w:t>
      </w:r>
      <w:r w:rsidR="007A1F70">
        <w:rPr>
          <w:rFonts w:ascii="Vodafone Rg" w:eastAsia="Vodafone Rg" w:hAnsi="Vodafone Rg" w:cs="Vodafone Rg"/>
          <w:shd w:val="clear" w:color="auto" w:fill="FFFFFF"/>
        </w:rPr>
        <w:t>pedagógusok digitális tudásának fejlesztésé</w:t>
      </w:r>
      <w:r w:rsidR="008520F9">
        <w:rPr>
          <w:rFonts w:ascii="Vodafone Rg" w:eastAsia="Vodafone Rg" w:hAnsi="Vodafone Rg" w:cs="Vodafone Rg"/>
          <w:shd w:val="clear" w:color="auto" w:fill="FFFFFF"/>
        </w:rPr>
        <w:t>re</w:t>
      </w:r>
      <w:r w:rsidR="007A1F70">
        <w:rPr>
          <w:rFonts w:ascii="Vodafone Rg" w:eastAsia="Vodafone Rg" w:hAnsi="Vodafone Rg" w:cs="Vodafone Rg"/>
          <w:shd w:val="clear" w:color="auto" w:fill="FFFFFF"/>
        </w:rPr>
        <w:t>, a diákok digitális eszköz</w:t>
      </w:r>
      <w:r w:rsidR="008520F9">
        <w:rPr>
          <w:rFonts w:ascii="Vodafone Rg" w:eastAsia="Vodafone Rg" w:hAnsi="Vodafone Rg" w:cs="Vodafone Rg"/>
          <w:shd w:val="clear" w:color="auto" w:fill="FFFFFF"/>
        </w:rPr>
        <w:t xml:space="preserve">használatának kreatív javítására vagy </w:t>
      </w:r>
      <w:r w:rsidR="007A1F70">
        <w:rPr>
          <w:rFonts w:ascii="Vodafone Rg" w:eastAsia="Vodafone Rg" w:hAnsi="Vodafone Rg" w:cs="Vodafone Rg"/>
          <w:shd w:val="clear" w:color="auto" w:fill="FFFFFF"/>
        </w:rPr>
        <w:t xml:space="preserve">a leghasznosabb tanulást segítő applikációk </w:t>
      </w:r>
      <w:r w:rsidR="008520F9">
        <w:rPr>
          <w:rFonts w:ascii="Vodafone Rg" w:eastAsia="Vodafone Rg" w:hAnsi="Vodafone Rg" w:cs="Vodafone Rg"/>
          <w:shd w:val="clear" w:color="auto" w:fill="FFFFFF"/>
        </w:rPr>
        <w:t xml:space="preserve">megismertetésére irányuló programok is. </w:t>
      </w:r>
      <w:r w:rsidR="007A1F70" w:rsidRPr="007A1F70">
        <w:rPr>
          <w:rFonts w:ascii="Vodafone Rg" w:eastAsia="Vodafone Rg" w:hAnsi="Vodafone Rg" w:cs="Vodafone Rg"/>
          <w:shd w:val="clear" w:color="auto" w:fill="FFFFFF"/>
        </w:rPr>
        <w:t xml:space="preserve">A lényeg, hogy </w:t>
      </w:r>
      <w:r w:rsidR="00EE61CB">
        <w:rPr>
          <w:rFonts w:ascii="Vodafone Rg" w:eastAsia="Vodafone Rg" w:hAnsi="Vodafone Rg" w:cs="Vodafone Rg"/>
          <w:shd w:val="clear" w:color="auto" w:fill="FFFFFF"/>
        </w:rPr>
        <w:t xml:space="preserve">a mobiltechnológia bevonásával </w:t>
      </w:r>
      <w:r w:rsidR="007A1F70" w:rsidRPr="007A1F70">
        <w:rPr>
          <w:rFonts w:ascii="Vodafone Rg" w:eastAsia="Vodafone Rg" w:hAnsi="Vodafone Rg" w:cs="Vodafone Rg"/>
          <w:shd w:val="clear" w:color="auto" w:fill="FFFFFF"/>
        </w:rPr>
        <w:t>bármilyen oktatással kapcsolatos kihívásra is keressék a pályázók a választ projektjükkel</w:t>
      </w:r>
      <w:r w:rsidR="00EE61CB">
        <w:rPr>
          <w:rFonts w:ascii="Vodafone Rg" w:eastAsia="Vodafone Rg" w:hAnsi="Vodafone Rg" w:cs="Vodafone Rg"/>
          <w:shd w:val="clear" w:color="auto" w:fill="FFFFFF"/>
        </w:rPr>
        <w:t>.</w:t>
      </w:r>
      <w:r w:rsidR="007A1F70">
        <w:rPr>
          <w:rFonts w:ascii="Vodafone Rg" w:eastAsia="Vodafone Rg" w:hAnsi="Vodafone Rg" w:cs="Vodafone Rg"/>
          <w:shd w:val="clear" w:color="auto" w:fill="FFFFFF"/>
        </w:rPr>
        <w:t xml:space="preserve"> </w:t>
      </w:r>
    </w:p>
    <w:p w14:paraId="49AA7912" w14:textId="77777777" w:rsidR="007A1F70" w:rsidRDefault="007A1F70" w:rsidP="007A1F70">
      <w:pPr>
        <w:pStyle w:val="Szvegtrzs1"/>
        <w:spacing w:line="276" w:lineRule="auto"/>
        <w:jc w:val="both"/>
        <w:rPr>
          <w:rFonts w:ascii="Vodafone Rg" w:eastAsia="Vodafone Rg" w:hAnsi="Vodafone Rg" w:cs="Vodafone Rg"/>
          <w:shd w:val="clear" w:color="auto" w:fill="FFFFFF"/>
        </w:rPr>
      </w:pPr>
    </w:p>
    <w:p w14:paraId="2BF373D1" w14:textId="44F703DE" w:rsidR="007A1F70" w:rsidRDefault="00844AA8" w:rsidP="008520F9">
      <w:pPr>
        <w:pStyle w:val="Szvegtrzs1"/>
        <w:spacing w:line="276" w:lineRule="auto"/>
        <w:jc w:val="both"/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</w:pPr>
      <w:r w:rsidRPr="007A1F70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A </w:t>
      </w:r>
      <w:r w:rsidR="008520F9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Főállású Angyal </w:t>
      </w:r>
      <w:r w:rsidRPr="007A1F70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program keretében a</w:t>
      </w:r>
      <w:r w:rsidR="00EE61CB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 Vodafone Magyarország </w:t>
      </w:r>
      <w:r w:rsidRPr="007A1F70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Alapítvány lehetővé teszi a nyertesek számára, hogy egy évig meghatározott közhasznú, közérdekű, illetve jótékonysági feladatokat ellátó szervezetnél dolgozzanak teljes munkaidőben az általuk létrehozott program teljesítése érdekében.</w:t>
      </w:r>
      <w:r w:rsidR="007A1F70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 A Főállású Angyal </w:t>
      </w:r>
      <w:r w:rsidR="008520F9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p</w:t>
      </w:r>
      <w:r w:rsidR="007A1F70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rogram pályázat nyertesei </w:t>
      </w:r>
      <w:r w:rsidR="008520F9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a Vodafone Magyarország Alapítvány jóvoltából </w:t>
      </w:r>
      <w:r w:rsidR="007A1F70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egy éven keresztül havi bruttó 400 000 forintos fizetést kapnak, így </w:t>
      </w:r>
      <w:r w:rsidR="007A1F70" w:rsidRPr="007A1F70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az </w:t>
      </w:r>
      <w:r w:rsidR="008520F9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A</w:t>
      </w:r>
      <w:r w:rsidR="007A1F70" w:rsidRPr="007A1F70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ngyalok minden energiájukat programjuk megvalósításának szentelhetik.</w:t>
      </w:r>
    </w:p>
    <w:p w14:paraId="35AEEF52" w14:textId="77777777" w:rsidR="007A1F70" w:rsidRDefault="007A1F70" w:rsidP="007A1F70">
      <w:pPr>
        <w:pStyle w:val="Szvegtrzs1"/>
        <w:spacing w:line="276" w:lineRule="auto"/>
        <w:jc w:val="both"/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</w:pPr>
    </w:p>
    <w:p w14:paraId="131FE0D4" w14:textId="2885BDC3" w:rsidR="00734CB2" w:rsidRDefault="00734CB2" w:rsidP="00CA20F4">
      <w:pPr>
        <w:pStyle w:val="Szvegtrzs1"/>
        <w:spacing w:line="276" w:lineRule="auto"/>
        <w:jc w:val="both"/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</w:pPr>
      <w:r w:rsidRPr="00734CB2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A Főállású Angyal </w:t>
      </w:r>
      <w:r w:rsidR="008520F9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p</w:t>
      </w:r>
      <w:r w:rsidRPr="00734CB2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rogramot a</w:t>
      </w:r>
      <w:r w:rsidR="00EE61CB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z ú</w:t>
      </w:r>
      <w:r w:rsidRPr="00734CB2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j-</w:t>
      </w:r>
      <w:r w:rsidR="00EE61CB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z</w:t>
      </w:r>
      <w:r w:rsidRPr="00734CB2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éland</w:t>
      </w:r>
      <w:r w:rsidR="00EE61CB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i  Vodafone</w:t>
      </w:r>
      <w:r w:rsidRPr="00734CB2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 hirdette meg először 2002-ben. A Vodafone Magyarország Alapítvány 2008-ban csatlakozott a kezdeményezéshez, </w:t>
      </w:r>
      <w:r w:rsidR="00EE61CB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idén </w:t>
      </w:r>
      <w:r w:rsidRPr="00734CB2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 xml:space="preserve">hetedik alkalommal hirdeti meg a pályázatot, amelynek keretein belül eddig összesen 30 Főállású Angyal valósíthatta meg kitűzött céljait. A program történetének legismertebb angyala Weisz </w:t>
      </w:r>
      <w:r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Fanni modell, aki 2013-14-</w:t>
      </w:r>
      <w:r w:rsidRPr="00734CB2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ben egy éven át a Hallatlan Alapítvány égisze alatt a siketek által használt jelnyelv minél szélesebb körben történő megismertetésén fáradozott.</w:t>
      </w:r>
    </w:p>
    <w:p w14:paraId="4900D5CB" w14:textId="77777777" w:rsidR="00734CB2" w:rsidRDefault="00734CB2" w:rsidP="00CA20F4">
      <w:pPr>
        <w:pStyle w:val="Szvegtrzs1"/>
        <w:spacing w:line="276" w:lineRule="auto"/>
        <w:jc w:val="both"/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</w:pPr>
    </w:p>
    <w:p w14:paraId="4016B01A" w14:textId="77777777" w:rsidR="007A1F70" w:rsidRDefault="00734CB2" w:rsidP="00CA20F4">
      <w:pPr>
        <w:pStyle w:val="Szvegtrzs1"/>
        <w:spacing w:line="276" w:lineRule="auto"/>
        <w:jc w:val="both"/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</w:pPr>
      <w:r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lastRenderedPageBreak/>
        <w:t>„</w:t>
      </w:r>
      <w:r w:rsidR="005E26F8"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  <w:t>Kiemelt céljaim közé tartozott, hogy minél több hallónak meséljek arról, mi történik, ha siket kisbaba születik a családba. Ilyenkor sokan megijednek, nem tudják, mit kell tenni, ezért különösen fontos a jelnyelv minél szélesebb körben való megismertetése. A Vodafone Magyarország Alapítvány Főállású Angyal programja segítségével bejárhattam az országot és rengeteg emberrel ismertethettem meg a jelnyelv hasznosságát és fontosságát. Óriási lépés volt ez nem csupán a jelnyelv népszerűsítése, de a siketek elfogadása felé is” – osztotta meg Weisz Fanni saját tapasztalatait a legfrissebb pályázati kiírás kapcsán.</w:t>
      </w:r>
    </w:p>
    <w:p w14:paraId="416EA9BD" w14:textId="77777777" w:rsidR="005E26F8" w:rsidRPr="007C51A0" w:rsidRDefault="005E26F8" w:rsidP="005E26F8">
      <w:pPr>
        <w:pStyle w:val="Szvegtrzs1"/>
        <w:jc w:val="both"/>
        <w:rPr>
          <w:rFonts w:ascii="Vodafone Rg" w:eastAsia="Vodafone Rg" w:hAnsi="Vodafone Rg" w:cs="Vodafone Rg"/>
          <w:bCs/>
          <w:color w:val="auto"/>
          <w:u w:color="FF0000"/>
          <w:shd w:val="clear" w:color="auto" w:fill="FFFFFF"/>
        </w:rPr>
      </w:pPr>
    </w:p>
    <w:p w14:paraId="0BD39569" w14:textId="77777777" w:rsidR="00EE61CB" w:rsidRDefault="005E26F8" w:rsidP="00CA20F4">
      <w:pPr>
        <w:pStyle w:val="Szvegtrzs1"/>
        <w:spacing w:line="276" w:lineRule="auto"/>
        <w:jc w:val="both"/>
        <w:rPr>
          <w:rFonts w:ascii="Vodafone Rg" w:eastAsia="Vodafone Rg" w:hAnsi="Vodafone Rg" w:cs="Vodafone Rg"/>
          <w:bCs/>
          <w:shd w:val="clear" w:color="auto" w:fill="FFFFFF"/>
        </w:rPr>
      </w:pPr>
      <w:r w:rsidRPr="005E26F8">
        <w:rPr>
          <w:rFonts w:ascii="Vodafone Rg" w:eastAsia="Vodafone Rg" w:hAnsi="Vodafone Rg" w:cs="Vodafone Rg"/>
          <w:bCs/>
          <w:shd w:val="clear" w:color="auto" w:fill="FFFFFF"/>
        </w:rPr>
        <w:t xml:space="preserve">A pályázat részleteit a vodafoneangyal.inda.hu oldalra kattintva olvashatják el az érdeklődők, amelyre idén először, egy rövid, maximum 4 perces videó elkészítésével lehet jelentkezni. A videókat </w:t>
      </w:r>
      <w:r w:rsidR="00C23632">
        <w:rPr>
          <w:rFonts w:ascii="Vodafone Rg" w:eastAsia="Vodafone Rg" w:hAnsi="Vodafone Rg" w:cs="Vodafone Rg"/>
          <w:bCs/>
          <w:shd w:val="clear" w:color="auto" w:fill="FFFFFF"/>
        </w:rPr>
        <w:t>szeptember 7-ig</w:t>
      </w:r>
      <w:r w:rsidRPr="005E26F8">
        <w:rPr>
          <w:rFonts w:ascii="Vodafone Rg" w:eastAsia="Vodafone Rg" w:hAnsi="Vodafone Rg" w:cs="Vodafone Rg"/>
          <w:bCs/>
          <w:shd w:val="clear" w:color="auto" w:fill="FFFFFF"/>
        </w:rPr>
        <w:t xml:space="preserve"> tölthetik fel a pályázók erre az oldalra.</w:t>
      </w:r>
    </w:p>
    <w:p w14:paraId="4D729EC3" w14:textId="567A6FA0" w:rsidR="00062300" w:rsidRPr="005E26F8" w:rsidRDefault="00062300" w:rsidP="00CA20F4">
      <w:pPr>
        <w:pStyle w:val="Szvegtrzs1"/>
        <w:jc w:val="both"/>
        <w:rPr>
          <w:rFonts w:ascii="Vodafone Rg" w:eastAsia="Vodafone Rg" w:hAnsi="Vodafone Rg" w:cs="Vodafone Rg"/>
          <w:bCs/>
          <w:color w:val="FF0000"/>
          <w:u w:color="FF0000"/>
          <w:shd w:val="clear" w:color="auto" w:fill="FFFFFF"/>
        </w:rPr>
      </w:pPr>
    </w:p>
    <w:p w14:paraId="41417648" w14:textId="77777777" w:rsidR="00730461" w:rsidRPr="00CA20F4" w:rsidRDefault="00730461" w:rsidP="00730461">
      <w:pPr>
        <w:ind w:hanging="2"/>
        <w:jc w:val="both"/>
        <w:rPr>
          <w:rFonts w:ascii="Vodafone Rg" w:eastAsia="Vodafone Rg" w:hAnsi="Vodafone Rg" w:cs="Vodafone Rg"/>
          <w:color w:val="FF0000"/>
          <w:lang w:val="hu-HU"/>
        </w:rPr>
      </w:pPr>
      <w:r w:rsidRPr="00CA20F4">
        <w:rPr>
          <w:rFonts w:ascii="Vodafone Rg" w:eastAsia="Vodafone Rg" w:hAnsi="Vodafone Rg" w:cs="Vodafone Rg"/>
          <w:b/>
          <w:color w:val="FF0000"/>
          <w:lang w:val="hu-HU"/>
        </w:rPr>
        <w:t>További információ</w:t>
      </w:r>
      <w:r w:rsidRPr="00CA20F4">
        <w:rPr>
          <w:rFonts w:ascii="Vodafone Rg" w:eastAsia="Vodafone Rg" w:hAnsi="Vodafone Rg" w:cs="Vodafone Rg"/>
          <w:color w:val="FF0000"/>
          <w:lang w:val="hu-HU"/>
        </w:rPr>
        <w:t>:</w:t>
      </w:r>
    </w:p>
    <w:p w14:paraId="07638106" w14:textId="77777777" w:rsidR="00730461" w:rsidRDefault="00730461" w:rsidP="00730461">
      <w:pPr>
        <w:ind w:hanging="2"/>
        <w:jc w:val="both"/>
        <w:rPr>
          <w:rFonts w:ascii="Vodafone Rg" w:eastAsia="Vodafone Rg" w:hAnsi="Vodafone Rg" w:cs="Vodafone Rg"/>
          <w:b/>
        </w:rPr>
      </w:pPr>
    </w:p>
    <w:p w14:paraId="0F5986FE" w14:textId="77777777" w:rsidR="00730461" w:rsidRDefault="00BA3C0A" w:rsidP="00730461">
      <w:pPr>
        <w:tabs>
          <w:tab w:val="left" w:pos="3794"/>
        </w:tabs>
        <w:ind w:hanging="2"/>
        <w:rPr>
          <w:rFonts w:ascii="Vodafone Rg" w:eastAsia="Vodafone Rg" w:hAnsi="Vodafone Rg" w:cs="Vodafone Rg"/>
        </w:rPr>
      </w:pPr>
      <w:r>
        <w:rPr>
          <w:rFonts w:ascii="Vodafone Rg" w:eastAsia="Vodafone Rg" w:hAnsi="Vodafone Rg" w:cs="Vodafone Rg"/>
          <w:b/>
        </w:rPr>
        <w:t xml:space="preserve">Berta Gabriella </w:t>
      </w:r>
      <w:r>
        <w:rPr>
          <w:rFonts w:ascii="Vodafone Rg" w:eastAsia="Vodafone Rg" w:hAnsi="Vodafone Rg" w:cs="Vodafone Rg"/>
          <w:b/>
        </w:rPr>
        <w:tab/>
      </w:r>
    </w:p>
    <w:p w14:paraId="789C8082" w14:textId="77777777" w:rsidR="00730461" w:rsidRDefault="00730461" w:rsidP="00730461">
      <w:pPr>
        <w:tabs>
          <w:tab w:val="left" w:pos="3794"/>
        </w:tabs>
        <w:ind w:hanging="2"/>
        <w:rPr>
          <w:rFonts w:ascii="Vodafone Rg" w:eastAsia="Vodafone Rg" w:hAnsi="Vodafone Rg" w:cs="Vodafone Rg"/>
        </w:rPr>
      </w:pPr>
      <w:r>
        <w:rPr>
          <w:rFonts w:ascii="Vodafone Rg" w:eastAsia="Vodafone Rg" w:hAnsi="Vodafone Rg" w:cs="Vodafone Rg"/>
        </w:rPr>
        <w:t>Vo</w:t>
      </w:r>
      <w:r w:rsidR="00BA3C0A">
        <w:rPr>
          <w:rFonts w:ascii="Vodafone Rg" w:eastAsia="Vodafone Rg" w:hAnsi="Vodafone Rg" w:cs="Vodafone Rg"/>
        </w:rPr>
        <w:t xml:space="preserve">dafone Magyarország </w:t>
      </w:r>
      <w:r w:rsidR="00BA3C0A">
        <w:rPr>
          <w:rFonts w:ascii="Vodafone Rg" w:eastAsia="Vodafone Rg" w:hAnsi="Vodafone Rg" w:cs="Vodafone Rg"/>
        </w:rPr>
        <w:tab/>
      </w:r>
    </w:p>
    <w:p w14:paraId="26FAEAF2" w14:textId="77777777" w:rsidR="00730461" w:rsidRDefault="00BA3C0A" w:rsidP="00730461">
      <w:pPr>
        <w:tabs>
          <w:tab w:val="left" w:pos="3794"/>
        </w:tabs>
        <w:ind w:hanging="2"/>
      </w:pPr>
      <w:r>
        <w:rPr>
          <w:rFonts w:ascii="Vodafone Rg" w:eastAsia="Vodafone Rg" w:hAnsi="Vodafone Rg" w:cs="Vodafone Rg"/>
        </w:rPr>
        <w:t xml:space="preserve">+36 70 676 7366 </w:t>
      </w:r>
      <w:r>
        <w:rPr>
          <w:rFonts w:ascii="Vodafone Rg" w:eastAsia="Vodafone Rg" w:hAnsi="Vodafone Rg" w:cs="Vodafone Rg"/>
        </w:rPr>
        <w:tab/>
      </w:r>
    </w:p>
    <w:p w14:paraId="0314192A" w14:textId="77777777" w:rsidR="00730461" w:rsidRDefault="004B6B65" w:rsidP="00730461">
      <w:pPr>
        <w:tabs>
          <w:tab w:val="left" w:pos="3828"/>
        </w:tabs>
        <w:ind w:hanging="2"/>
        <w:rPr>
          <w:rFonts w:ascii="Vodafone Rg" w:eastAsia="Vodafone Rg" w:hAnsi="Vodafone Rg" w:cs="Vodafone Rg"/>
          <w:b/>
          <w:color w:val="FF0000"/>
          <w:sz w:val="18"/>
          <w:szCs w:val="18"/>
        </w:rPr>
      </w:pPr>
      <w:hyperlink r:id="rId9" w:history="1">
        <w:r w:rsidR="00730461">
          <w:rPr>
            <w:rStyle w:val="Hyperlink"/>
            <w:rFonts w:ascii="Vodafone Rg" w:eastAsia="Vodafone Rg" w:hAnsi="Vodafone Rg" w:cs="Vodafone Rg"/>
            <w:color w:val="0000FF"/>
          </w:rPr>
          <w:t>sajto@vodafone.hu</w:t>
        </w:r>
      </w:hyperlink>
      <w:r w:rsidR="00730461">
        <w:rPr>
          <w:rFonts w:ascii="Vodafone Rg" w:eastAsia="Vodafone Rg" w:hAnsi="Vodafone Rg" w:cs="Vodafone Rg"/>
        </w:rPr>
        <w:t xml:space="preserve"> </w:t>
      </w:r>
      <w:r w:rsidR="00730461">
        <w:rPr>
          <w:rFonts w:ascii="Vodafone Rg" w:eastAsia="Vodafone Rg" w:hAnsi="Vodafone Rg" w:cs="Vodafone Rg"/>
        </w:rPr>
        <w:tab/>
      </w:r>
    </w:p>
    <w:p w14:paraId="35160C2B" w14:textId="77777777" w:rsidR="00730461" w:rsidRDefault="00730461" w:rsidP="00730461">
      <w:pPr>
        <w:ind w:hanging="2"/>
        <w:jc w:val="both"/>
        <w:rPr>
          <w:rFonts w:ascii="Vodafone Rg" w:eastAsia="Vodafone Rg" w:hAnsi="Vodafone Rg" w:cs="Vodafone Rg"/>
          <w:b/>
          <w:color w:val="FF0000"/>
          <w:sz w:val="18"/>
          <w:szCs w:val="18"/>
        </w:rPr>
      </w:pPr>
    </w:p>
    <w:p w14:paraId="29DD9209" w14:textId="77777777" w:rsidR="00730461" w:rsidRDefault="00730461" w:rsidP="00730461">
      <w:pPr>
        <w:ind w:hanging="2"/>
        <w:jc w:val="both"/>
        <w:rPr>
          <w:rFonts w:ascii="Vodafone Rg" w:eastAsia="Vodafone Rg" w:hAnsi="Vodafone Rg" w:cs="Vodafone Rg"/>
          <w:b/>
          <w:color w:val="FF0000"/>
          <w:sz w:val="18"/>
          <w:szCs w:val="18"/>
        </w:rPr>
      </w:pPr>
    </w:p>
    <w:p w14:paraId="34382788" w14:textId="77777777" w:rsidR="00730461" w:rsidRDefault="00730461" w:rsidP="00730461">
      <w:pPr>
        <w:ind w:hanging="2"/>
        <w:jc w:val="both"/>
        <w:rPr>
          <w:rFonts w:ascii="Vodafone Rg" w:eastAsia="Vodafone Rg" w:hAnsi="Vodafone Rg" w:cs="Vodafone Rg"/>
          <w:sz w:val="18"/>
          <w:szCs w:val="18"/>
        </w:rPr>
      </w:pPr>
      <w:r>
        <w:rPr>
          <w:rFonts w:ascii="Vodafone Rg" w:eastAsia="Vodafone Rg" w:hAnsi="Vodafone Rg" w:cs="Vodafone Rg"/>
          <w:b/>
          <w:color w:val="FF0000"/>
          <w:sz w:val="18"/>
          <w:szCs w:val="18"/>
        </w:rPr>
        <w:t>A Vodafone-ról</w:t>
      </w:r>
    </w:p>
    <w:p w14:paraId="69515216" w14:textId="77777777" w:rsidR="00730461" w:rsidRPr="00CA20F4" w:rsidRDefault="00730461" w:rsidP="00730461">
      <w:pPr>
        <w:shd w:val="clear" w:color="auto" w:fill="FFFFFF"/>
        <w:ind w:hanging="2"/>
        <w:jc w:val="both"/>
        <w:rPr>
          <w:rFonts w:ascii="Vodafone Rg" w:eastAsia="Vodafone Rg" w:hAnsi="Vodafone Rg" w:cs="Vodafone Rg"/>
          <w:sz w:val="18"/>
          <w:szCs w:val="18"/>
          <w:lang w:val="hu-HU"/>
        </w:rPr>
      </w:pPr>
      <w:r w:rsidRPr="00CA20F4">
        <w:rPr>
          <w:rFonts w:ascii="Vodafone Rg" w:eastAsia="Vodafone Rg" w:hAnsi="Vodafone Rg" w:cs="Vodafone Rg"/>
          <w:sz w:val="18"/>
          <w:szCs w:val="18"/>
          <w:lang w:val="hu-HU"/>
        </w:rPr>
        <w:t>A Vodafone a világ egyik vezető mobilkommunikációs szolgáltatójaként öt kontinens 26 országában van jelen, és további 49 partnerhálóz</w:t>
      </w:r>
      <w:r w:rsidR="00BA3C0A" w:rsidRPr="00CA20F4">
        <w:rPr>
          <w:rFonts w:ascii="Vodafone Rg" w:eastAsia="Vodafone Rg" w:hAnsi="Vodafone Rg" w:cs="Vodafone Rg"/>
          <w:sz w:val="18"/>
          <w:szCs w:val="18"/>
          <w:lang w:val="hu-HU"/>
        </w:rPr>
        <w:t>attal rendelkezik, több mint 523</w:t>
      </w:r>
      <w:r w:rsidRPr="00CA20F4">
        <w:rPr>
          <w:rFonts w:ascii="Vodafone Rg" w:eastAsia="Vodafone Rg" w:hAnsi="Vodafone Rg" w:cs="Vodafone Rg"/>
          <w:sz w:val="18"/>
          <w:szCs w:val="18"/>
          <w:lang w:val="hu-HU"/>
        </w:rPr>
        <w:t xml:space="preserve"> millió ügyfélnek szolgáltat szerte a világon. A Vodafone teljes körű mobil telekommunikációs szolgáltatásokat nyújt, beleértve a hang- és adatkommunikációt.</w:t>
      </w:r>
    </w:p>
    <w:p w14:paraId="6FC71358" w14:textId="77777777" w:rsidR="00730461" w:rsidRPr="00CA20F4" w:rsidRDefault="00730461" w:rsidP="00730461">
      <w:pPr>
        <w:shd w:val="clear" w:color="auto" w:fill="FFFFFF"/>
        <w:ind w:hanging="2"/>
        <w:jc w:val="both"/>
        <w:rPr>
          <w:lang w:val="hu-HU"/>
        </w:rPr>
      </w:pPr>
      <w:r w:rsidRPr="00CA20F4">
        <w:rPr>
          <w:rFonts w:ascii="Vodafone Rg" w:eastAsia="Vodafone Rg" w:hAnsi="Vodafone Rg" w:cs="Vodafone Rg"/>
          <w:sz w:val="18"/>
          <w:szCs w:val="18"/>
          <w:lang w:val="hu-HU"/>
        </w:rPr>
        <w:t>A Vodafone Magyarország Zrt. 1999. november 30-án kezdte meg magyarországi működését. A Vodafone Magyarország integrált technológiai szolgáltató, amelynek portfóliójában a mobilkommunikációs, mobilinternetes és szélessávú adatszolgáltatások egyéni és üzleti felhasználók számára egyaránt megtalálhatók.</w:t>
      </w:r>
    </w:p>
    <w:p w14:paraId="433E12C0" w14:textId="77777777" w:rsidR="00730461" w:rsidRDefault="00730461" w:rsidP="00730461"/>
    <w:p w14:paraId="3F622C49" w14:textId="77777777" w:rsidR="00062300" w:rsidRDefault="00062300" w:rsidP="00730461">
      <w:pPr>
        <w:pStyle w:val="Szvegtrzs1"/>
      </w:pPr>
    </w:p>
    <w:sectPr w:rsidR="0006230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417" w:bottom="993" w:left="141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0D624" w14:textId="77777777" w:rsidR="001B58EA" w:rsidRDefault="001B58EA">
      <w:r>
        <w:separator/>
      </w:r>
    </w:p>
  </w:endnote>
  <w:endnote w:type="continuationSeparator" w:id="0">
    <w:p w14:paraId="1EB94FAC" w14:textId="77777777" w:rsidR="001B58EA" w:rsidRDefault="001B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dafone ExB">
    <w:altName w:val="Corbel"/>
    <w:panose1 w:val="020B0503060202020204"/>
    <w:charset w:val="00"/>
    <w:family w:val="swiss"/>
    <w:pitch w:val="variable"/>
    <w:sig w:usb0="800002AF" w:usb1="4000204B" w:usb2="00000000" w:usb3="00000000" w:csb0="0000009F" w:csb1="00000000"/>
  </w:font>
  <w:font w:name="Vodafone Rg">
    <w:panose1 w:val="020B0606080202020204"/>
    <w:charset w:val="00"/>
    <w:family w:val="swiss"/>
    <w:pitch w:val="variable"/>
    <w:sig w:usb0="800002A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8D9" w14:textId="77777777" w:rsidR="00CF095F" w:rsidRDefault="00CF095F">
    <w:pPr>
      <w:pStyle w:val="Fejlcslbl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535F" w14:textId="77777777" w:rsidR="00CF095F" w:rsidRDefault="00CF095F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3BFCB" w14:textId="77777777" w:rsidR="001B58EA" w:rsidRDefault="001B58EA">
      <w:r>
        <w:separator/>
      </w:r>
    </w:p>
  </w:footnote>
  <w:footnote w:type="continuationSeparator" w:id="0">
    <w:p w14:paraId="3FDAAA35" w14:textId="77777777" w:rsidR="001B58EA" w:rsidRDefault="001B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31EF" w14:textId="77777777" w:rsidR="00CF095F" w:rsidRDefault="00CF095F">
    <w:pPr>
      <w:pStyle w:val="Fejlcslbl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F35F" w14:textId="77777777" w:rsidR="00CF095F" w:rsidRDefault="00CF095F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00"/>
    <w:rsid w:val="0001280F"/>
    <w:rsid w:val="000158EC"/>
    <w:rsid w:val="00031498"/>
    <w:rsid w:val="000576A6"/>
    <w:rsid w:val="00060127"/>
    <w:rsid w:val="00062300"/>
    <w:rsid w:val="000932E9"/>
    <w:rsid w:val="00110896"/>
    <w:rsid w:val="0016707C"/>
    <w:rsid w:val="001B58EA"/>
    <w:rsid w:val="001B7559"/>
    <w:rsid w:val="001E69C7"/>
    <w:rsid w:val="003656F8"/>
    <w:rsid w:val="00386A2E"/>
    <w:rsid w:val="0042665A"/>
    <w:rsid w:val="00435850"/>
    <w:rsid w:val="004472A7"/>
    <w:rsid w:val="004B6B65"/>
    <w:rsid w:val="004D2877"/>
    <w:rsid w:val="004F21F0"/>
    <w:rsid w:val="004F269A"/>
    <w:rsid w:val="00573EE5"/>
    <w:rsid w:val="005B0B23"/>
    <w:rsid w:val="005C01D3"/>
    <w:rsid w:val="005C0ECF"/>
    <w:rsid w:val="005E26F8"/>
    <w:rsid w:val="005E7A7A"/>
    <w:rsid w:val="00645B80"/>
    <w:rsid w:val="006B213D"/>
    <w:rsid w:val="0072593A"/>
    <w:rsid w:val="00730461"/>
    <w:rsid w:val="00731021"/>
    <w:rsid w:val="00734CB2"/>
    <w:rsid w:val="007A1F70"/>
    <w:rsid w:val="007C51A0"/>
    <w:rsid w:val="00844AA8"/>
    <w:rsid w:val="008520F9"/>
    <w:rsid w:val="008816F6"/>
    <w:rsid w:val="008A64B0"/>
    <w:rsid w:val="00900DFE"/>
    <w:rsid w:val="009A17F8"/>
    <w:rsid w:val="009C0A11"/>
    <w:rsid w:val="009E18BF"/>
    <w:rsid w:val="009E5279"/>
    <w:rsid w:val="00A15D12"/>
    <w:rsid w:val="00A2785A"/>
    <w:rsid w:val="00AC14F8"/>
    <w:rsid w:val="00AC70D1"/>
    <w:rsid w:val="00AD4C05"/>
    <w:rsid w:val="00BA3C0A"/>
    <w:rsid w:val="00C23632"/>
    <w:rsid w:val="00CA20F4"/>
    <w:rsid w:val="00CB11C7"/>
    <w:rsid w:val="00CD7698"/>
    <w:rsid w:val="00CF095F"/>
    <w:rsid w:val="00DE326B"/>
    <w:rsid w:val="00DF4AB4"/>
    <w:rsid w:val="00DF5B50"/>
    <w:rsid w:val="00E114FD"/>
    <w:rsid w:val="00E32F97"/>
    <w:rsid w:val="00EE61CB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3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FNewsreleaseheader">
    <w:name w:val="VF_Newsrelease_header"/>
    <w:pPr>
      <w:tabs>
        <w:tab w:val="center" w:pos="4320"/>
        <w:tab w:val="right" w:pos="8640"/>
      </w:tabs>
    </w:pPr>
    <w:rPr>
      <w:rFonts w:ascii="Vodafone ExB" w:eastAsia="Vodafone ExB" w:hAnsi="Vodafone ExB" w:cs="Vodafone ExB"/>
      <w:color w:val="FF0000"/>
      <w:sz w:val="56"/>
      <w:szCs w:val="56"/>
      <w:u w:color="FF0000"/>
    </w:rPr>
  </w:style>
  <w:style w:type="paragraph" w:customStyle="1" w:styleId="Szvegtrzs1">
    <w:name w:val="Szövegtörzs1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odafone Rg" w:eastAsia="Vodafone Rg" w:hAnsi="Vodafone Rg" w:cs="Vodafone Rg"/>
      <w:color w:val="0000FF"/>
      <w:u w:val="single" w:color="0000FF"/>
    </w:rPr>
  </w:style>
  <w:style w:type="paragraph" w:styleId="BodyText">
    <w:name w:val="Body Text"/>
    <w:pPr>
      <w:spacing w:after="120"/>
    </w:pPr>
    <w:rPr>
      <w:rFonts w:ascii="Arial" w:hAnsi="Arial"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6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9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9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C7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basedOn w:val="DefaultParagraphFont"/>
    <w:rsid w:val="0003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FNewsreleaseheader">
    <w:name w:val="VF_Newsrelease_header"/>
    <w:pPr>
      <w:tabs>
        <w:tab w:val="center" w:pos="4320"/>
        <w:tab w:val="right" w:pos="8640"/>
      </w:tabs>
    </w:pPr>
    <w:rPr>
      <w:rFonts w:ascii="Vodafone ExB" w:eastAsia="Vodafone ExB" w:hAnsi="Vodafone ExB" w:cs="Vodafone ExB"/>
      <w:color w:val="FF0000"/>
      <w:sz w:val="56"/>
      <w:szCs w:val="56"/>
      <w:u w:color="FF0000"/>
    </w:rPr>
  </w:style>
  <w:style w:type="paragraph" w:customStyle="1" w:styleId="Szvegtrzs1">
    <w:name w:val="Szövegtörzs1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odafone Rg" w:eastAsia="Vodafone Rg" w:hAnsi="Vodafone Rg" w:cs="Vodafone Rg"/>
      <w:color w:val="0000FF"/>
      <w:u w:val="single" w:color="0000FF"/>
    </w:rPr>
  </w:style>
  <w:style w:type="paragraph" w:styleId="BodyText">
    <w:name w:val="Body Text"/>
    <w:pPr>
      <w:spacing w:after="120"/>
    </w:pPr>
    <w:rPr>
      <w:rFonts w:ascii="Arial" w:hAnsi="Arial"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6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9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9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C7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basedOn w:val="DefaultParagraphFont"/>
    <w:rsid w:val="0003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jto@vodafon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BC3A-39A4-4947-91C4-4A58878E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Berta, Gabriella, Vodafone Hungary</cp:lastModifiedBy>
  <cp:revision>5</cp:revision>
  <dcterms:created xsi:type="dcterms:W3CDTF">2017-08-24T16:10:00Z</dcterms:created>
  <dcterms:modified xsi:type="dcterms:W3CDTF">2017-08-28T11:23:00Z</dcterms:modified>
</cp:coreProperties>
</file>